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</w:tabs>
        <w:adjustRightInd w:val="0"/>
        <w:spacing w:line="300" w:lineRule="auto"/>
        <w:jc w:val="center"/>
        <w:rPr>
          <w:rFonts w:hint="default" w:ascii="黑体" w:hAnsi="黑体" w:eastAsia="黑体" w:cs="微软雅黑"/>
          <w:b/>
          <w:sz w:val="40"/>
          <w:szCs w:val="40"/>
          <w:lang w:val="zh-CN"/>
        </w:rPr>
      </w:pPr>
      <w:r>
        <w:rPr>
          <w:rFonts w:ascii="黑体" w:hAnsi="黑体" w:eastAsia="黑体" w:cs="微软雅黑"/>
          <w:b/>
          <w:sz w:val="40"/>
          <w:szCs w:val="40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0"/>
          <w:szCs w:val="40"/>
          <w:lang w:val="zh-CN"/>
        </w:rPr>
        <w:t>党员</w:t>
      </w:r>
      <w:r>
        <w:rPr>
          <w:rFonts w:ascii="黑体" w:hAnsi="黑体" w:eastAsia="黑体" w:cs="微软雅黑"/>
          <w:b/>
          <w:sz w:val="40"/>
          <w:szCs w:val="40"/>
        </w:rPr>
        <w:t>2019年度</w:t>
      </w:r>
      <w:r>
        <w:rPr>
          <w:rFonts w:ascii="黑体" w:hAnsi="黑体" w:eastAsia="黑体" w:cs="微软雅黑"/>
          <w:b/>
          <w:sz w:val="40"/>
          <w:szCs w:val="40"/>
          <w:lang w:val="zh-CN"/>
        </w:rPr>
        <w:t>公开承诺事项清单</w:t>
      </w:r>
    </w:p>
    <w:p>
      <w:pPr>
        <w:adjustRightInd w:val="0"/>
        <w:spacing w:line="300" w:lineRule="auto"/>
        <w:ind w:firstLine="660"/>
        <w:jc w:val="left"/>
        <w:rPr>
          <w:rFonts w:hint="default" w:eastAsia="仿宋_GB2312"/>
          <w:sz w:val="28"/>
          <w:szCs w:val="28"/>
        </w:rPr>
      </w:pP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1.注重理论</w:t>
      </w:r>
      <w:r>
        <w:rPr>
          <w:rFonts w:hint="default" w:eastAsia="仿宋_GB2312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eastAsia="仿宋_GB2312"/>
          <w:sz w:val="24"/>
          <w:szCs w:val="24"/>
        </w:rPr>
        <w:t>学时/月，并形成学习笔记，</w:t>
      </w:r>
      <w:r>
        <w:rPr>
          <w:rFonts w:hint="default" w:eastAsia="仿宋_GB2312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hint="default" w:eastAsia="仿宋_GB2312"/>
          <w:sz w:val="24"/>
          <w:szCs w:val="24"/>
        </w:rPr>
        <w:t>参加“</w:t>
      </w:r>
      <w:r>
        <w:rPr>
          <w:rFonts w:eastAsia="仿宋_GB2312"/>
          <w:sz w:val="24"/>
          <w:szCs w:val="24"/>
        </w:rPr>
        <w:t>先锋</w:t>
      </w:r>
      <w:r>
        <w:rPr>
          <w:rFonts w:hint="default" w:eastAsia="仿宋_GB2312"/>
          <w:sz w:val="24"/>
          <w:szCs w:val="24"/>
        </w:rPr>
        <w:t>学子”</w:t>
      </w:r>
      <w:r>
        <w:rPr>
          <w:rFonts w:eastAsia="仿宋_GB2312"/>
          <w:sz w:val="24"/>
          <w:szCs w:val="24"/>
        </w:rPr>
        <w:t>学生</w:t>
      </w:r>
      <w:r>
        <w:rPr>
          <w:rFonts w:hint="default" w:eastAsia="仿宋_GB2312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hint="default" w:eastAsia="仿宋_GB2312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>　20　</w:t>
      </w:r>
      <w:r>
        <w:rPr>
          <w:rFonts w:hint="default" w:eastAsia="仿宋_GB2312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hint="default" w:eastAsia="仿宋_GB2312"/>
          <w:sz w:val="24"/>
          <w:szCs w:val="24"/>
        </w:rPr>
        <w:t>参与党支部“</w:t>
      </w:r>
      <w:r>
        <w:rPr>
          <w:rFonts w:eastAsia="仿宋_GB2312"/>
          <w:sz w:val="24"/>
          <w:szCs w:val="24"/>
        </w:rPr>
        <w:t>三会</w:t>
      </w:r>
      <w:r>
        <w:rPr>
          <w:rFonts w:hint="default" w:eastAsia="仿宋_GB2312"/>
          <w:sz w:val="24"/>
          <w:szCs w:val="24"/>
        </w:rPr>
        <w:t>一课”</w:t>
      </w:r>
      <w:r>
        <w:rPr>
          <w:rFonts w:eastAsia="仿宋_GB2312"/>
          <w:sz w:val="24"/>
          <w:szCs w:val="24"/>
        </w:rPr>
        <w:t>及</w:t>
      </w:r>
      <w:r>
        <w:rPr>
          <w:rFonts w:hint="default" w:eastAsia="仿宋_GB2312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hint="default" w:eastAsia="仿宋_GB2312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>　2　</w:t>
      </w:r>
      <w:r>
        <w:rPr>
          <w:rFonts w:eastAsia="仿宋_GB2312"/>
          <w:sz w:val="24"/>
          <w:szCs w:val="24"/>
        </w:rPr>
        <w:t>次。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2.注重</w:t>
      </w:r>
      <w:r>
        <w:rPr>
          <w:rFonts w:hint="default" w:eastAsia="仿宋_GB2312"/>
          <w:sz w:val="24"/>
          <w:szCs w:val="24"/>
        </w:rPr>
        <w:t>专业学习，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hint="default" w:eastAsia="仿宋_GB2312"/>
          <w:sz w:val="24"/>
          <w:szCs w:val="24"/>
        </w:rPr>
        <w:t>营造优良学风。</w:t>
      </w:r>
      <w:r>
        <w:rPr>
          <w:rFonts w:eastAsia="仿宋_GB2312"/>
          <w:sz w:val="24"/>
          <w:szCs w:val="24"/>
        </w:rPr>
        <w:t>作为学生，</w:t>
      </w:r>
      <w:r>
        <w:rPr>
          <w:rFonts w:hint="eastAsia" w:eastAsia="仿宋_GB2312"/>
          <w:sz w:val="24"/>
          <w:szCs w:val="24"/>
          <w:lang w:val="en-US" w:eastAsia="zh-CN"/>
        </w:rPr>
        <w:t>要加紧</w:t>
      </w:r>
      <w:r>
        <w:rPr>
          <w:rFonts w:eastAsia="仿宋_GB2312"/>
          <w:sz w:val="24"/>
          <w:szCs w:val="24"/>
        </w:rPr>
        <w:t>对专业知识的学习。</w:t>
      </w:r>
      <w:r>
        <w:rPr>
          <w:rFonts w:hint="eastAsia" w:eastAsia="仿宋_GB2312"/>
          <w:sz w:val="24"/>
          <w:szCs w:val="24"/>
          <w:lang w:val="en-US" w:eastAsia="zh-CN"/>
        </w:rPr>
        <w:t>有机会参与</w:t>
      </w:r>
      <w:r>
        <w:rPr>
          <w:rFonts w:eastAsia="仿宋_GB2312"/>
          <w:sz w:val="24"/>
          <w:szCs w:val="24"/>
        </w:rPr>
        <w:t>实习</w:t>
      </w:r>
      <w:r>
        <w:rPr>
          <w:rFonts w:hint="eastAsia" w:eastAsia="仿宋_GB2312"/>
          <w:sz w:val="24"/>
          <w:szCs w:val="24"/>
          <w:lang w:eastAsia="zh-CN"/>
        </w:rPr>
        <w:t>，</w:t>
      </w:r>
      <w:r>
        <w:rPr>
          <w:rFonts w:hint="eastAsia" w:eastAsia="仿宋_GB2312"/>
          <w:sz w:val="24"/>
          <w:szCs w:val="24"/>
          <w:lang w:val="en-US" w:eastAsia="zh-CN"/>
        </w:rPr>
        <w:t>在实习中将理论与实践相结合</w:t>
      </w:r>
      <w:r>
        <w:rPr>
          <w:rFonts w:eastAsia="仿宋_GB2312"/>
          <w:sz w:val="24"/>
          <w:szCs w:val="24"/>
        </w:rPr>
        <w:t>。</w:t>
      </w:r>
    </w:p>
    <w:p>
      <w:pPr>
        <w:adjustRightInd w:val="0"/>
        <w:spacing w:line="300" w:lineRule="auto"/>
        <w:ind w:firstLine="480" w:firstLineChars="200"/>
        <w:rPr>
          <w:rFonts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3.关注学校、学院的相关通知信息，做好信息传达、通报工作。在之后的时间里，我将积极参加党支部开展的各项会议和活动，积极为党支部建言献策，为支部的发展贡献自己的一份力量。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hint="eastAsia" w:eastAsia="仿宋_GB2312"/>
          <w:sz w:val="24"/>
          <w:szCs w:val="24"/>
          <w:lang w:val="en-US" w:eastAsia="zh-CN"/>
        </w:rPr>
        <w:t>4.同时作为班长，我也会积极为班上的同学服务，积极为班级做贡献。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color w:val="FF0000"/>
          <w:sz w:val="24"/>
          <w:szCs w:val="24"/>
        </w:rPr>
      </w:pPr>
      <w:r>
        <w:rPr>
          <w:rFonts w:hint="eastAsia" w:eastAsia="仿宋_GB2312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eastAsia="仿宋_GB2312"/>
          <w:sz w:val="24"/>
          <w:szCs w:val="24"/>
        </w:rPr>
        <w:t>.注重学生党员寝室挂牌意义，严于律己</w:t>
      </w:r>
      <w:r>
        <w:rPr>
          <w:rFonts w:hint="default" w:eastAsia="仿宋_GB2312"/>
          <w:sz w:val="24"/>
          <w:szCs w:val="24"/>
        </w:rPr>
        <w:t>，</w:t>
      </w:r>
      <w:r>
        <w:rPr>
          <w:rFonts w:eastAsia="仿宋_GB2312"/>
          <w:sz w:val="24"/>
          <w:szCs w:val="24"/>
        </w:rPr>
        <w:t>带头营造寝室和谐氛围，不使用违章电器，积极为寝室营造良好的学习和生活氛围。</w:t>
      </w:r>
    </w:p>
    <w:p>
      <w:pPr>
        <w:adjustRightInd w:val="0"/>
        <w:spacing w:line="300" w:lineRule="auto"/>
        <w:ind w:firstLine="480" w:firstLineChars="200"/>
        <w:rPr>
          <w:rFonts w:hint="default" w:eastAsia="仿宋_GB2312"/>
          <w:sz w:val="24"/>
          <w:szCs w:val="24"/>
        </w:rPr>
      </w:pPr>
      <w:r>
        <w:rPr>
          <w:rFonts w:hint="default" w:eastAsia="仿宋_GB2312"/>
          <w:sz w:val="24"/>
          <w:szCs w:val="24"/>
        </w:rPr>
        <w:t>　　　　　　　　　　　　　　</w:t>
      </w: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jc w:val="lef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right="640" w:firstLine="660"/>
        <w:rPr>
          <w:rFonts w:hint="eastAsia" w:eastAsia="仿宋_GB2312"/>
          <w:sz w:val="24"/>
          <w:szCs w:val="24"/>
          <w:lang w:val="en-US" w:eastAsia="zh-CN"/>
        </w:rPr>
      </w:pPr>
      <w:r>
        <w:rPr>
          <w:rFonts w:eastAsia="仿宋_GB2312"/>
          <w:sz w:val="24"/>
          <w:szCs w:val="24"/>
        </w:rPr>
        <w:t xml:space="preserve">                                  承诺党员：</w:t>
      </w:r>
      <w:r>
        <w:rPr>
          <w:rFonts w:hint="eastAsia" w:eastAsia="仿宋_GB2312"/>
          <w:sz w:val="24"/>
          <w:szCs w:val="24"/>
          <w:lang w:val="en-US" w:eastAsia="zh-CN"/>
        </w:rPr>
        <w:t>盛佳</w:t>
      </w:r>
    </w:p>
    <w:p>
      <w:pPr>
        <w:adjustRightInd w:val="0"/>
        <w:spacing w:line="300" w:lineRule="auto"/>
        <w:ind w:right="1280" w:firstLine="660"/>
        <w:jc w:val="center"/>
        <w:rPr>
          <w:rFonts w:hint="default" w:eastAsia="仿宋_GB2312"/>
          <w:sz w:val="24"/>
          <w:szCs w:val="24"/>
        </w:rPr>
      </w:pPr>
      <w:r>
        <w:rPr>
          <w:rFonts w:eastAsia="MS Mincho"/>
          <w:sz w:val="24"/>
          <w:szCs w:val="24"/>
        </w:rPr>
        <w:t>　　　　　　　　　　　　　</w:t>
      </w:r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r>
        <w:rPr>
          <w:rFonts w:eastAsia="仿宋_GB2312"/>
          <w:sz w:val="24"/>
          <w:szCs w:val="24"/>
        </w:rPr>
        <w:t>践诺监督人：</w:t>
      </w:r>
      <w:r>
        <w:rPr>
          <w:rFonts w:hint="eastAsia" w:eastAsia="仿宋_GB2312"/>
          <w:sz w:val="24"/>
          <w:szCs w:val="24"/>
          <w:lang w:val="en-US" w:eastAsia="zh-CN"/>
        </w:rPr>
        <w:t>陈雪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  <w:r>
        <w:rPr>
          <w:rFonts w:eastAsia="仿宋_GB2312"/>
          <w:sz w:val="24"/>
          <w:szCs w:val="24"/>
        </w:rPr>
        <w:t>2019年　</w:t>
      </w:r>
      <w:r>
        <w:rPr>
          <w:rFonts w:hint="eastAsia" w:eastAsia="仿宋_GB2312"/>
          <w:sz w:val="24"/>
          <w:szCs w:val="24"/>
          <w:lang w:val="en-US" w:eastAsia="zh-CN"/>
        </w:rPr>
        <w:t>1</w:t>
      </w:r>
      <w:r>
        <w:rPr>
          <w:rFonts w:eastAsia="仿宋_GB2312"/>
          <w:sz w:val="24"/>
          <w:szCs w:val="24"/>
        </w:rPr>
        <w:t>月  8日</w:t>
      </w: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adjustRightInd w:val="0"/>
        <w:spacing w:line="300" w:lineRule="auto"/>
        <w:ind w:firstLine="240" w:firstLineChars="100"/>
        <w:jc w:val="right"/>
        <w:rPr>
          <w:rFonts w:hint="default" w:eastAsia="仿宋_GB2312"/>
          <w:sz w:val="24"/>
          <w:szCs w:val="24"/>
        </w:rPr>
      </w:pPr>
    </w:p>
    <w:p>
      <w:pPr>
        <w:rPr>
          <w:rFonts w:hint="default"/>
          <w:sz w:val="2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711C55"/>
    <w:rsid w:val="00395114"/>
    <w:rsid w:val="004B0A76"/>
    <w:rsid w:val="004D78DB"/>
    <w:rsid w:val="0058336F"/>
    <w:rsid w:val="006E0BFB"/>
    <w:rsid w:val="008C6298"/>
    <w:rsid w:val="00A72889"/>
    <w:rsid w:val="00C238DD"/>
    <w:rsid w:val="00C71279"/>
    <w:rsid w:val="00C926F4"/>
    <w:rsid w:val="00DC11A6"/>
    <w:rsid w:val="00E430EE"/>
    <w:rsid w:val="00EA1587"/>
    <w:rsid w:val="0CF831B2"/>
    <w:rsid w:val="107C5EB6"/>
    <w:rsid w:val="113F5463"/>
    <w:rsid w:val="15596BDE"/>
    <w:rsid w:val="1CCA0D59"/>
    <w:rsid w:val="1E9E7AF1"/>
    <w:rsid w:val="29FB729A"/>
    <w:rsid w:val="2D6D2A29"/>
    <w:rsid w:val="30710EE0"/>
    <w:rsid w:val="321033AF"/>
    <w:rsid w:val="34ED2D95"/>
    <w:rsid w:val="37771BBF"/>
    <w:rsid w:val="3F6A7B48"/>
    <w:rsid w:val="5C7B5C4D"/>
    <w:rsid w:val="5FCB4EF2"/>
    <w:rsid w:val="61CC2481"/>
    <w:rsid w:val="62213B52"/>
    <w:rsid w:val="63D52E27"/>
    <w:rsid w:val="697E5B61"/>
    <w:rsid w:val="76711C55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hint="eastAsia"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458</Characters>
  <Lines>3</Lines>
  <Paragraphs>1</Paragraphs>
  <TotalTime>10</TotalTime>
  <ScaleCrop>false</ScaleCrop>
  <LinksUpToDate>false</LinksUpToDate>
  <CharactersWithSpaces>537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2018-04-15T02:25:00Z</dcterms:created>
  <dc:creator>Administrator</dc:creator>
  <cp:lastModifiedBy>Administrator</cp:lastModifiedBy>
  <dcterms:modified xsi:type="dcterms:W3CDTF">2019-09-18T14:07:45Z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